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679" w:rsidRPr="00E07AAC" w:rsidRDefault="009D1679" w:rsidP="009D1679">
      <w:pPr>
        <w:rPr>
          <w:rFonts w:asciiTheme="majorBidi" w:hAnsiTheme="majorBidi" w:cstheme="majorBidi"/>
          <w:rtl/>
        </w:rPr>
      </w:pPr>
    </w:p>
    <w:p w:rsidR="009D1679" w:rsidRPr="00E07AAC" w:rsidRDefault="009D1679" w:rsidP="009D1679">
      <w:pPr>
        <w:pStyle w:val="1"/>
        <w:jc w:val="center"/>
        <w:rPr>
          <w:rFonts w:asciiTheme="majorBidi" w:hAnsiTheme="majorBidi" w:cstheme="majorBidi"/>
          <w:rtl/>
        </w:rPr>
      </w:pPr>
    </w:p>
    <w:p w:rsidR="009D1679" w:rsidRPr="00E07AAC" w:rsidRDefault="009D1679" w:rsidP="009D1679">
      <w:pPr>
        <w:rPr>
          <w:rFonts w:asciiTheme="majorBidi" w:hAnsiTheme="majorBidi" w:cstheme="majorBidi"/>
          <w:rtl/>
        </w:rPr>
      </w:pPr>
    </w:p>
    <w:p w:rsidR="009D1679" w:rsidRPr="00E07AAC" w:rsidRDefault="009D1679" w:rsidP="009D1679">
      <w:pPr>
        <w:jc w:val="right"/>
        <w:rPr>
          <w:rFonts w:asciiTheme="majorBidi" w:hAnsiTheme="majorBidi" w:cstheme="majorBidi"/>
          <w:b/>
          <w:bCs/>
          <w:rtl/>
        </w:rPr>
      </w:pPr>
    </w:p>
    <w:p w:rsidR="00E07AAC" w:rsidRPr="00E07AAC" w:rsidRDefault="00E07AAC" w:rsidP="00123E66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b/>
          <w:bCs/>
          <w:color w:val="000000"/>
          <w:szCs w:val="24"/>
          <w:u w:val="single"/>
          <w:rtl/>
          <w:lang w:bidi="ar-LB"/>
        </w:rPr>
      </w:pPr>
      <w:bookmarkStart w:id="0" w:name="About"/>
      <w:bookmarkEnd w:id="0"/>
      <w:r w:rsidRPr="00E07AAC">
        <w:rPr>
          <w:rFonts w:asciiTheme="majorBidi" w:hAnsiTheme="majorBidi" w:cstheme="majorBidi"/>
          <w:b/>
          <w:bCs/>
          <w:u w:val="single"/>
          <w:rtl/>
          <w:lang w:bidi="ar-LB"/>
        </w:rPr>
        <w:t xml:space="preserve">إعلان في الصحف – مناقصة علنية رقم </w:t>
      </w:r>
      <w:r w:rsidR="00280B48" w:rsidRPr="00E07AAC">
        <w:rPr>
          <w:rFonts w:asciiTheme="majorBidi" w:hAnsiTheme="majorBidi" w:cstheme="majorBidi"/>
          <w:b/>
          <w:bCs/>
          <w:u w:val="single"/>
          <w:rtl/>
        </w:rPr>
        <w:t>0</w:t>
      </w:r>
      <w:r w:rsidR="00123E66">
        <w:rPr>
          <w:rFonts w:asciiTheme="majorBidi" w:hAnsiTheme="majorBidi" w:cstheme="majorBidi" w:hint="cs"/>
          <w:b/>
          <w:bCs/>
          <w:u w:val="single"/>
          <w:rtl/>
        </w:rPr>
        <w:t>1</w:t>
      </w:r>
      <w:r w:rsidR="00280B48" w:rsidRPr="00E07AAC">
        <w:rPr>
          <w:rFonts w:asciiTheme="majorBidi" w:hAnsiTheme="majorBidi" w:cstheme="majorBidi"/>
          <w:b/>
          <w:bCs/>
          <w:u w:val="single"/>
          <w:rtl/>
        </w:rPr>
        <w:t>/201</w:t>
      </w:r>
      <w:r w:rsidR="00123E66">
        <w:rPr>
          <w:rFonts w:asciiTheme="majorBidi" w:hAnsiTheme="majorBidi" w:cstheme="majorBidi" w:hint="cs"/>
          <w:b/>
          <w:bCs/>
          <w:u w:val="single"/>
          <w:rtl/>
        </w:rPr>
        <w:t xml:space="preserve">7 </w:t>
      </w:r>
      <w:r w:rsidR="009D1679" w:rsidRPr="00E07AAC">
        <w:rPr>
          <w:rFonts w:asciiTheme="majorBidi" w:hAnsiTheme="majorBidi" w:cstheme="majorBidi"/>
          <w:b/>
          <w:bCs/>
          <w:u w:val="single"/>
          <w:rtl/>
        </w:rPr>
        <w:t xml:space="preserve">– </w:t>
      </w:r>
      <w:r w:rsidRPr="00E07AAC">
        <w:rPr>
          <w:rFonts w:asciiTheme="majorBidi" w:hAnsiTheme="majorBidi" w:cstheme="majorBidi"/>
          <w:b/>
          <w:bCs/>
          <w:color w:val="000000"/>
          <w:szCs w:val="24"/>
          <w:u w:val="single"/>
          <w:rtl/>
          <w:lang w:bidi="ar-LB"/>
        </w:rPr>
        <w:t xml:space="preserve">لاختيار مزود لتقديم خدمات استشارة تنظيمية وتحليل وظائف ، مكتب رئيس الحكومة، نتيف </w:t>
      </w:r>
    </w:p>
    <w:p w:rsidR="009D1679" w:rsidRPr="00E07AAC" w:rsidRDefault="009D1679" w:rsidP="009D1679">
      <w:pPr>
        <w:overflowPunct w:val="0"/>
        <w:autoSpaceDE w:val="0"/>
        <w:autoSpaceDN w:val="0"/>
        <w:adjustRightInd w:val="0"/>
        <w:ind w:right="708"/>
        <w:rPr>
          <w:rFonts w:asciiTheme="majorBidi" w:hAnsiTheme="majorBidi" w:cstheme="majorBidi"/>
          <w:b/>
          <w:bCs/>
          <w:szCs w:val="24"/>
        </w:rPr>
      </w:pPr>
    </w:p>
    <w:p w:rsidR="00E07AAC" w:rsidRPr="00E07AAC" w:rsidRDefault="00E07AAC" w:rsidP="00E07AAC">
      <w:pPr>
        <w:spacing w:line="300" w:lineRule="atLeast"/>
        <w:ind w:right="-630"/>
        <w:jc w:val="both"/>
        <w:rPr>
          <w:rFonts w:asciiTheme="majorBidi" w:hAnsiTheme="majorBidi" w:cstheme="majorBidi"/>
          <w:szCs w:val="24"/>
          <w:rtl/>
          <w:lang w:bidi="ar-LB"/>
        </w:rPr>
      </w:pPr>
      <w:bookmarkStart w:id="1" w:name="Start"/>
      <w:bookmarkEnd w:id="1"/>
      <w:r w:rsidRPr="00E07AAC">
        <w:rPr>
          <w:rFonts w:asciiTheme="majorBidi" w:hAnsiTheme="majorBidi" w:cstheme="majorBidi"/>
          <w:szCs w:val="24"/>
          <w:rtl/>
          <w:lang w:bidi="ar-LB"/>
        </w:rPr>
        <w:t xml:space="preserve">مكتب رئيس الحكومة ، " نتيف" ( فيما يلي –" المكتب ") ، ينشر بهذا مناقصة لاختيار مزود لتقديم خدمات استشارة تنظيمية وتحليل وظائف في مكتب رئيس الحكومة، نتيف، والكل بموجب تعليمات وتوجيهات المكتب، والكل حسب المفصل في مستندات المناقصة على ملاحقها ( فيما يلي-" المناقصة"). </w:t>
      </w:r>
    </w:p>
    <w:p w:rsidR="00E07AAC" w:rsidRPr="00E07AAC" w:rsidRDefault="00E07AAC" w:rsidP="00E07AAC">
      <w:pPr>
        <w:spacing w:line="300" w:lineRule="atLeast"/>
        <w:ind w:right="-630"/>
        <w:jc w:val="both"/>
        <w:rPr>
          <w:rFonts w:asciiTheme="majorBidi" w:hAnsiTheme="majorBidi" w:cstheme="majorBidi"/>
          <w:b/>
          <w:bCs/>
          <w:szCs w:val="24"/>
          <w:u w:val="single"/>
          <w:rtl/>
          <w:lang w:bidi="ar-LB"/>
        </w:rPr>
      </w:pPr>
      <w:r w:rsidRPr="00E07AAC">
        <w:rPr>
          <w:rFonts w:asciiTheme="majorBidi" w:hAnsiTheme="majorBidi" w:cstheme="majorBidi"/>
          <w:szCs w:val="24"/>
          <w:u w:val="single"/>
          <w:rtl/>
          <w:lang w:bidi="ar-LB"/>
        </w:rPr>
        <w:t xml:space="preserve">  </w:t>
      </w:r>
      <w:r w:rsidRPr="00E07AAC">
        <w:rPr>
          <w:rFonts w:asciiTheme="majorBidi" w:hAnsiTheme="majorBidi" w:cstheme="majorBidi"/>
          <w:b/>
          <w:bCs/>
          <w:szCs w:val="24"/>
          <w:u w:val="single"/>
          <w:rtl/>
          <w:lang w:bidi="ar-LB"/>
        </w:rPr>
        <w:t>أ. الشروط لتقديم العروض :</w:t>
      </w:r>
    </w:p>
    <w:p w:rsidR="00E07AAC" w:rsidRPr="00E07AAC" w:rsidRDefault="00E07AAC" w:rsidP="00280B48">
      <w:pPr>
        <w:numPr>
          <w:ilvl w:val="0"/>
          <w:numId w:val="1"/>
        </w:numPr>
        <w:spacing w:before="100" w:beforeAutospacing="1" w:after="100" w:afterAutospacing="1"/>
        <w:ind w:left="714" w:hanging="357"/>
        <w:jc w:val="both"/>
        <w:rPr>
          <w:rFonts w:asciiTheme="majorBidi" w:hAnsiTheme="majorBidi" w:cstheme="majorBidi"/>
          <w:szCs w:val="24"/>
        </w:rPr>
      </w:pPr>
      <w:r w:rsidRPr="00E07AAC">
        <w:rPr>
          <w:rFonts w:asciiTheme="majorBidi" w:hAnsiTheme="majorBidi" w:cstheme="majorBidi"/>
          <w:szCs w:val="24"/>
          <w:rtl/>
          <w:lang w:bidi="ar-LB"/>
        </w:rPr>
        <w:t xml:space="preserve">تصريح مقدم العرض حول كونه صاحب معرفة، تجربة ووسائل ملائمة لتنفيذ الخدمات حسب المفصل في مستندات </w:t>
      </w:r>
      <w:proofErr w:type="gramStart"/>
      <w:r w:rsidRPr="00E07AAC">
        <w:rPr>
          <w:rFonts w:asciiTheme="majorBidi" w:hAnsiTheme="majorBidi" w:cstheme="majorBidi"/>
          <w:szCs w:val="24"/>
          <w:rtl/>
          <w:lang w:bidi="ar-LB"/>
        </w:rPr>
        <w:t>المناقصة  على</w:t>
      </w:r>
      <w:proofErr w:type="gramEnd"/>
      <w:r w:rsidRPr="00E07AAC">
        <w:rPr>
          <w:rFonts w:asciiTheme="majorBidi" w:hAnsiTheme="majorBidi" w:cstheme="majorBidi"/>
          <w:szCs w:val="24"/>
          <w:rtl/>
          <w:lang w:bidi="ar-LB"/>
        </w:rPr>
        <w:t xml:space="preserve"> ملاحقها. </w:t>
      </w:r>
    </w:p>
    <w:p w:rsidR="00E669DE" w:rsidRDefault="00E669DE" w:rsidP="009D1679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t xml:space="preserve">يجب على مقدم العرض عرض، وقت تقديم العرض، مسؤول مشروع من قبل مقدم العرض وطاقم عمال. </w:t>
      </w:r>
    </w:p>
    <w:p w:rsidR="00E669DE" w:rsidRDefault="00E669DE" w:rsidP="00E669DE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t xml:space="preserve">تصريح ساري المفعول بموجب قانون صفقات الهيئات العمومية ( الالتزام بإدارة حسابات، دفع واجب الضرائب، الحد الأدنى للأجور وتشغيل عمال أجانب) ، للعام </w:t>
      </w:r>
      <w:r>
        <w:rPr>
          <w:rFonts w:asciiTheme="majorBidi" w:hAnsiTheme="majorBidi" w:cstheme="majorBidi"/>
          <w:szCs w:val="24"/>
          <w:rtl/>
        </w:rPr>
        <w:t>–</w:t>
      </w:r>
      <w:r w:rsidR="009D1679" w:rsidRPr="00E07AAC">
        <w:rPr>
          <w:rFonts w:asciiTheme="majorBidi" w:hAnsiTheme="majorBidi" w:cstheme="majorBidi"/>
          <w:szCs w:val="24"/>
          <w:rtl/>
        </w:rPr>
        <w:t xml:space="preserve"> 1976</w:t>
      </w:r>
      <w:r>
        <w:rPr>
          <w:rFonts w:asciiTheme="majorBidi" w:hAnsiTheme="majorBidi" w:cstheme="majorBidi" w:hint="cs"/>
          <w:szCs w:val="24"/>
          <w:rtl/>
          <w:lang w:bidi="ar-LB"/>
        </w:rPr>
        <w:t xml:space="preserve">، يثبت أن مقدم العرض يدير حسابات وسجلات ويقدم تقارير لسلطات الضرائب حسب القانون. </w:t>
      </w:r>
    </w:p>
    <w:p w:rsidR="00E669DE" w:rsidRDefault="00E669DE" w:rsidP="009D1679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Theme="majorBidi" w:hAnsiTheme="majorBidi" w:cstheme="majorBidi"/>
          <w:szCs w:val="24"/>
        </w:rPr>
      </w:pPr>
      <w:proofErr w:type="gramStart"/>
      <w:r>
        <w:rPr>
          <w:rFonts w:asciiTheme="majorBidi" w:hAnsiTheme="majorBidi" w:cstheme="majorBidi" w:hint="cs"/>
          <w:szCs w:val="24"/>
          <w:rtl/>
          <w:lang w:bidi="ar-LB"/>
        </w:rPr>
        <w:t>الاتفاقية</w:t>
      </w:r>
      <w:proofErr w:type="gramEnd"/>
      <w:r>
        <w:rPr>
          <w:rFonts w:asciiTheme="majorBidi" w:hAnsiTheme="majorBidi" w:cstheme="majorBidi" w:hint="cs"/>
          <w:szCs w:val="24"/>
          <w:rtl/>
          <w:lang w:bidi="ar-LB"/>
        </w:rPr>
        <w:t xml:space="preserve"> على ملاحقها وهي موقعة بالأحرف الأولى من قبل مخولي التوقيع لمقدم العرض بإرفاق الختم على كل صفحة من صفحاتها. </w:t>
      </w:r>
    </w:p>
    <w:p w:rsidR="00E669DE" w:rsidRDefault="00E669DE" w:rsidP="00E669DE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t>عرض تصريح مقدم العرض وأصحاب السيطرة فيه أن مقدم العرض دفع بشكل ثابت في السنة الأخيرة لكل عماله ما يتوجب في قوانين العمل ، أوامر التوسيع، الاتفاقيات الجماعية والشخصية التي تنطبق عليه، في حالة انطبقت عليه، وفي كل الأحوال لا يقل عن الحد الأدنى للأجور حسب القانون والدفعات الاجتماعية حسب المطلوب .</w:t>
      </w:r>
    </w:p>
    <w:p w:rsidR="009D1679" w:rsidRPr="00E07AAC" w:rsidRDefault="00E669DE" w:rsidP="00E669DE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t xml:space="preserve">عرض نص شركة/ شراكة محتلن من مسجل الاتحادات حول عدم وجود ديون رسوم سنوية لغاية سنة </w:t>
      </w:r>
      <w:r w:rsidR="00280B48" w:rsidRPr="00E07AAC">
        <w:rPr>
          <w:rFonts w:asciiTheme="majorBidi" w:hAnsiTheme="majorBidi" w:cstheme="majorBidi"/>
          <w:szCs w:val="24"/>
          <w:rtl/>
        </w:rPr>
        <w:t>201</w:t>
      </w:r>
      <w:r w:rsidR="00F330A2" w:rsidRPr="00E07AAC">
        <w:rPr>
          <w:rFonts w:asciiTheme="majorBidi" w:hAnsiTheme="majorBidi" w:cstheme="majorBidi"/>
          <w:szCs w:val="24"/>
          <w:rtl/>
        </w:rPr>
        <w:t>6</w:t>
      </w:r>
      <w:r w:rsidR="009D1679" w:rsidRPr="00E07AAC">
        <w:rPr>
          <w:rFonts w:asciiTheme="majorBidi" w:hAnsiTheme="majorBidi" w:cstheme="majorBidi"/>
          <w:szCs w:val="24"/>
          <w:rtl/>
        </w:rPr>
        <w:t>.</w:t>
      </w:r>
    </w:p>
    <w:p w:rsidR="00E669DE" w:rsidRDefault="00E669DE" w:rsidP="00E669DE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Theme="majorBidi" w:hAnsiTheme="majorBidi" w:cstheme="majorBidi"/>
          <w:szCs w:val="24"/>
        </w:rPr>
      </w:pPr>
      <w:proofErr w:type="gramStart"/>
      <w:r>
        <w:rPr>
          <w:rFonts w:asciiTheme="majorBidi" w:hAnsiTheme="majorBidi" w:cstheme="majorBidi" w:hint="cs"/>
          <w:szCs w:val="24"/>
          <w:rtl/>
          <w:lang w:bidi="ar-LB"/>
        </w:rPr>
        <w:t>يجب</w:t>
      </w:r>
      <w:proofErr w:type="gramEnd"/>
      <w:r>
        <w:rPr>
          <w:rFonts w:asciiTheme="majorBidi" w:hAnsiTheme="majorBidi" w:cstheme="majorBidi" w:hint="cs"/>
          <w:szCs w:val="24"/>
          <w:rtl/>
          <w:lang w:bidi="ar-LB"/>
        </w:rPr>
        <w:t xml:space="preserve"> على مقدم العرض التصريح والالتزام بأنه غير موجود في تناقض مصالح بين الخدمات التي سيزودها اليوم وبين الخدمات المطلوبة في نطاق هذه المناقصة. </w:t>
      </w:r>
    </w:p>
    <w:p w:rsidR="009D1679" w:rsidRPr="00E07AAC" w:rsidRDefault="009D1679" w:rsidP="009D1679">
      <w:pPr>
        <w:ind w:left="360"/>
        <w:jc w:val="both"/>
        <w:rPr>
          <w:rFonts w:asciiTheme="majorBidi" w:hAnsiTheme="majorBidi" w:cstheme="majorBidi"/>
          <w:szCs w:val="24"/>
          <w:rtl/>
        </w:rPr>
      </w:pPr>
    </w:p>
    <w:p w:rsidR="007B0AA1" w:rsidRDefault="007B0AA1" w:rsidP="007B0AA1">
      <w:pPr>
        <w:jc w:val="both"/>
        <w:rPr>
          <w:rFonts w:asciiTheme="majorBidi" w:hAnsiTheme="majorBidi" w:cstheme="majorBidi"/>
          <w:b/>
          <w:bCs/>
          <w:szCs w:val="24"/>
          <w:rtl/>
          <w:lang w:eastAsia="en-US" w:bidi="ar-LB"/>
        </w:rPr>
      </w:pPr>
      <w:r>
        <w:rPr>
          <w:rFonts w:asciiTheme="majorBidi" w:hAnsiTheme="majorBidi" w:cstheme="majorBidi" w:hint="cs"/>
          <w:b/>
          <w:bCs/>
          <w:szCs w:val="24"/>
          <w:rtl/>
          <w:lang w:eastAsia="en-US" w:bidi="ar-LB"/>
        </w:rPr>
        <w:t xml:space="preserve">والكل بموجب المذكور في مستندات المناقصة والنصوص الموجودة هناك. </w:t>
      </w:r>
    </w:p>
    <w:p w:rsidR="009D1679" w:rsidRPr="00E07AAC" w:rsidRDefault="009D1679" w:rsidP="009D1679">
      <w:pPr>
        <w:jc w:val="both"/>
        <w:rPr>
          <w:rFonts w:asciiTheme="majorBidi" w:hAnsiTheme="majorBidi" w:cstheme="majorBidi"/>
          <w:b/>
          <w:bCs/>
          <w:szCs w:val="24"/>
          <w:rtl/>
          <w:lang w:eastAsia="en-US"/>
        </w:rPr>
      </w:pPr>
    </w:p>
    <w:p w:rsidR="007B0AA1" w:rsidRDefault="007B0AA1" w:rsidP="009D1679">
      <w:pPr>
        <w:jc w:val="both"/>
        <w:rPr>
          <w:rFonts w:asciiTheme="majorBidi" w:hAnsiTheme="majorBidi" w:cstheme="majorBidi"/>
          <w:b/>
          <w:bCs/>
          <w:szCs w:val="24"/>
          <w:rtl/>
          <w:lang w:eastAsia="en-US" w:bidi="ar-LB"/>
        </w:rPr>
      </w:pPr>
      <w:r>
        <w:rPr>
          <w:rFonts w:asciiTheme="majorBidi" w:hAnsiTheme="majorBidi" w:cstheme="majorBidi" w:hint="cs"/>
          <w:b/>
          <w:bCs/>
          <w:szCs w:val="24"/>
          <w:rtl/>
          <w:lang w:eastAsia="en-US" w:bidi="ar-LB"/>
        </w:rPr>
        <w:t xml:space="preserve">عدم استيفاء الطلبات المفصلة في شروط الحد الأدنى يؤدي لإلغاء العرض كلياً. </w:t>
      </w:r>
    </w:p>
    <w:p w:rsidR="009D1679" w:rsidRPr="00E07AAC" w:rsidRDefault="009D1679" w:rsidP="009D1679">
      <w:pPr>
        <w:overflowPunct w:val="0"/>
        <w:autoSpaceDE w:val="0"/>
        <w:autoSpaceDN w:val="0"/>
        <w:adjustRightInd w:val="0"/>
        <w:ind w:right="708"/>
        <w:rPr>
          <w:rFonts w:asciiTheme="majorBidi" w:hAnsiTheme="majorBidi" w:cstheme="majorBidi"/>
          <w:b/>
          <w:bCs/>
          <w:szCs w:val="24"/>
          <w:rtl/>
        </w:rPr>
      </w:pPr>
    </w:p>
    <w:p w:rsidR="007B0AA1" w:rsidRDefault="007B0AA1" w:rsidP="009D1679">
      <w:pPr>
        <w:overflowPunct w:val="0"/>
        <w:autoSpaceDE w:val="0"/>
        <w:autoSpaceDN w:val="0"/>
        <w:adjustRightInd w:val="0"/>
        <w:rPr>
          <w:rFonts w:asciiTheme="majorBidi" w:hAnsiTheme="majorBidi" w:cstheme="majorBidi"/>
          <w:b/>
          <w:bCs/>
          <w:szCs w:val="24"/>
          <w:u w:val="single"/>
          <w:rtl/>
          <w:lang w:bidi="ar-LB"/>
        </w:rPr>
      </w:pPr>
      <w:r>
        <w:rPr>
          <w:rFonts w:asciiTheme="majorBidi" w:hAnsiTheme="majorBidi" w:cstheme="majorBidi" w:hint="cs"/>
          <w:b/>
          <w:bCs/>
          <w:szCs w:val="24"/>
          <w:u w:val="single"/>
          <w:rtl/>
          <w:lang w:bidi="ar-LB"/>
        </w:rPr>
        <w:t xml:space="preserve">ب. عام </w:t>
      </w:r>
    </w:p>
    <w:p w:rsidR="009D1679" w:rsidRPr="00E07AAC" w:rsidRDefault="007B0AA1" w:rsidP="007B0AA1">
      <w:pPr>
        <w:numPr>
          <w:ilvl w:val="0"/>
          <w:numId w:val="2"/>
        </w:numPr>
        <w:tabs>
          <w:tab w:val="num" w:pos="1429"/>
        </w:tabs>
        <w:jc w:val="both"/>
        <w:rPr>
          <w:rFonts w:asciiTheme="majorBidi" w:hAnsiTheme="majorBidi" w:cstheme="majorBidi"/>
          <w:szCs w:val="24"/>
          <w:rtl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t xml:space="preserve">يجب على مقدم العرض الذي يستوفي تعريف " مصلحة بسيطرة امرأة" تقديم تصريح بموجبه المصلحة بسيطرة امرأة والكل بموجب قانون واجب المناقصات، </w:t>
      </w:r>
      <w:proofErr w:type="gramStart"/>
      <w:r>
        <w:rPr>
          <w:rFonts w:asciiTheme="majorBidi" w:hAnsiTheme="majorBidi" w:cstheme="majorBidi" w:hint="cs"/>
          <w:szCs w:val="24"/>
          <w:rtl/>
          <w:lang w:bidi="ar-LB"/>
        </w:rPr>
        <w:t xml:space="preserve">للعام  </w:t>
      </w:r>
      <w:r w:rsidR="009D1679" w:rsidRPr="00E07AAC">
        <w:rPr>
          <w:rFonts w:asciiTheme="majorBidi" w:hAnsiTheme="majorBidi" w:cstheme="majorBidi"/>
          <w:szCs w:val="24"/>
          <w:rtl/>
        </w:rPr>
        <w:t>-</w:t>
      </w:r>
      <w:proofErr w:type="gramEnd"/>
      <w:r w:rsidR="009D1679" w:rsidRPr="00E07AAC">
        <w:rPr>
          <w:rFonts w:asciiTheme="majorBidi" w:hAnsiTheme="majorBidi" w:cstheme="majorBidi"/>
          <w:szCs w:val="24"/>
          <w:rtl/>
        </w:rPr>
        <w:t xml:space="preserve"> 1992.</w:t>
      </w:r>
    </w:p>
    <w:p w:rsidR="00401EA0" w:rsidRDefault="00401EA0" w:rsidP="00401EA0">
      <w:pPr>
        <w:numPr>
          <w:ilvl w:val="0"/>
          <w:numId w:val="2"/>
        </w:numPr>
        <w:tabs>
          <w:tab w:val="num" w:pos="1429"/>
        </w:tabs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t>يجب على العرض أن يشمل عنوان محتلن وكامل وواضح، وأيضاً أرقام الهاتف والفاكس لمقدم العرض.</w:t>
      </w:r>
    </w:p>
    <w:p w:rsidR="009D1679" w:rsidRPr="00E07AAC" w:rsidRDefault="00401EA0" w:rsidP="00401EA0">
      <w:pPr>
        <w:numPr>
          <w:ilvl w:val="0"/>
          <w:numId w:val="2"/>
        </w:numPr>
        <w:tabs>
          <w:tab w:val="num" w:pos="1429"/>
        </w:tabs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t xml:space="preserve">يمكن الحصول على مستندات المناقصة بواسطة التوجه للسيد </w:t>
      </w:r>
      <w:proofErr w:type="spellStart"/>
      <w:r>
        <w:rPr>
          <w:rFonts w:asciiTheme="majorBidi" w:hAnsiTheme="majorBidi" w:cstheme="majorBidi" w:hint="cs"/>
          <w:szCs w:val="24"/>
          <w:rtl/>
          <w:lang w:bidi="ar-LB"/>
        </w:rPr>
        <w:t>يحزقيل</w:t>
      </w:r>
      <w:proofErr w:type="spellEnd"/>
      <w:r>
        <w:rPr>
          <w:rFonts w:asciiTheme="majorBidi" w:hAnsiTheme="majorBidi" w:cstheme="majorBidi" w:hint="cs"/>
          <w:szCs w:val="24"/>
          <w:rtl/>
          <w:lang w:bidi="ar-LB"/>
        </w:rPr>
        <w:t xml:space="preserve"> دافيد عبر البريد الالكتروني </w:t>
      </w:r>
      <w:hyperlink r:id="rId6" w:history="1">
        <w:r w:rsidR="0097632B" w:rsidRPr="00E07AAC">
          <w:rPr>
            <w:rStyle w:val="Hyperlink"/>
            <w:rFonts w:asciiTheme="majorBidi" w:hAnsiTheme="majorBidi" w:cstheme="majorBidi"/>
            <w:szCs w:val="24"/>
          </w:rPr>
          <w:t>yechezkeld@nativ.gov.il</w:t>
        </w:r>
      </w:hyperlink>
      <w:r w:rsidR="009D1679" w:rsidRPr="00E07AAC">
        <w:rPr>
          <w:rFonts w:asciiTheme="majorBidi" w:hAnsiTheme="majorBidi" w:cstheme="majorBidi"/>
          <w:szCs w:val="24"/>
        </w:rPr>
        <w:t xml:space="preserve"> </w:t>
      </w:r>
      <w:r w:rsidR="009D1679" w:rsidRPr="00E07AAC">
        <w:rPr>
          <w:rFonts w:asciiTheme="majorBidi" w:hAnsiTheme="majorBidi" w:cstheme="majorBidi"/>
          <w:szCs w:val="24"/>
          <w:rtl/>
        </w:rPr>
        <w:t xml:space="preserve"> </w:t>
      </w:r>
      <w:r>
        <w:rPr>
          <w:rFonts w:asciiTheme="majorBidi" w:hAnsiTheme="majorBidi" w:cstheme="majorBidi" w:hint="cs"/>
          <w:szCs w:val="24"/>
          <w:rtl/>
          <w:lang w:bidi="ar-LB"/>
        </w:rPr>
        <w:t xml:space="preserve">أو من موقع انترنت مكتب الإعلانات الحكومي </w:t>
      </w:r>
      <w:r w:rsidR="00C51A35" w:rsidRPr="00E07AAC">
        <w:rPr>
          <w:rFonts w:asciiTheme="majorBidi" w:hAnsiTheme="majorBidi" w:cstheme="majorBidi"/>
          <w:szCs w:val="24"/>
        </w:rPr>
        <w:t>https://jobiz.gov.il</w:t>
      </w:r>
      <w:r w:rsidR="009D1679" w:rsidRPr="00E07AAC">
        <w:rPr>
          <w:rFonts w:asciiTheme="majorBidi" w:hAnsiTheme="majorBidi" w:cstheme="majorBidi"/>
          <w:szCs w:val="24"/>
          <w:rtl/>
        </w:rPr>
        <w:t xml:space="preserve"> </w:t>
      </w:r>
    </w:p>
    <w:p w:rsidR="00401EA0" w:rsidRDefault="00401EA0" w:rsidP="00401EA0">
      <w:pPr>
        <w:numPr>
          <w:ilvl w:val="0"/>
          <w:numId w:val="2"/>
        </w:numPr>
        <w:tabs>
          <w:tab w:val="num" w:pos="1429"/>
        </w:tabs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t xml:space="preserve">يقدم العرض بالأصل + ثلاث </w:t>
      </w:r>
      <w:proofErr w:type="gramStart"/>
      <w:r>
        <w:rPr>
          <w:rFonts w:asciiTheme="majorBidi" w:hAnsiTheme="majorBidi" w:cstheme="majorBidi" w:hint="cs"/>
          <w:szCs w:val="24"/>
          <w:rtl/>
          <w:lang w:bidi="ar-LB"/>
        </w:rPr>
        <w:t>نسخ</w:t>
      </w:r>
      <w:proofErr w:type="gramEnd"/>
      <w:r>
        <w:rPr>
          <w:rFonts w:asciiTheme="majorBidi" w:hAnsiTheme="majorBidi" w:cstheme="majorBidi" w:hint="cs"/>
          <w:szCs w:val="24"/>
          <w:rtl/>
          <w:lang w:bidi="ar-LB"/>
        </w:rPr>
        <w:t xml:space="preserve"> ترفق إليها المستندات المطلوبة. يجب إدخال المواد لمغلف </w:t>
      </w:r>
      <w:proofErr w:type="gramStart"/>
      <w:r>
        <w:rPr>
          <w:rFonts w:asciiTheme="majorBidi" w:hAnsiTheme="majorBidi" w:cstheme="majorBidi" w:hint="cs"/>
          <w:szCs w:val="24"/>
          <w:rtl/>
          <w:lang w:bidi="ar-LB"/>
        </w:rPr>
        <w:t>مغلق ،</w:t>
      </w:r>
      <w:proofErr w:type="gramEnd"/>
      <w:r>
        <w:rPr>
          <w:rFonts w:asciiTheme="majorBidi" w:hAnsiTheme="majorBidi" w:cstheme="majorBidi" w:hint="cs"/>
          <w:szCs w:val="24"/>
          <w:rtl/>
          <w:lang w:bidi="ar-LB"/>
        </w:rPr>
        <w:t xml:space="preserve"> يسجل عليه رقم المناقصة. </w:t>
      </w:r>
      <w:proofErr w:type="gramStart"/>
      <w:r>
        <w:rPr>
          <w:rFonts w:asciiTheme="majorBidi" w:hAnsiTheme="majorBidi" w:cstheme="majorBidi" w:hint="cs"/>
          <w:szCs w:val="24"/>
          <w:rtl/>
          <w:lang w:bidi="ar-LB"/>
        </w:rPr>
        <w:t>ممنوع</w:t>
      </w:r>
      <w:proofErr w:type="gramEnd"/>
      <w:r>
        <w:rPr>
          <w:rFonts w:asciiTheme="majorBidi" w:hAnsiTheme="majorBidi" w:cstheme="majorBidi" w:hint="cs"/>
          <w:szCs w:val="24"/>
          <w:rtl/>
          <w:lang w:bidi="ar-LB"/>
        </w:rPr>
        <w:t xml:space="preserve"> تسجيل اسم مقدم العرض على المغلف.</w:t>
      </w:r>
    </w:p>
    <w:p w:rsidR="00401EA0" w:rsidRDefault="00401EA0" w:rsidP="00123E66">
      <w:pPr>
        <w:numPr>
          <w:ilvl w:val="0"/>
          <w:numId w:val="2"/>
        </w:numPr>
        <w:tabs>
          <w:tab w:val="num" w:pos="1429"/>
        </w:tabs>
        <w:jc w:val="both"/>
        <w:rPr>
          <w:rFonts w:asciiTheme="majorBidi" w:hAnsiTheme="majorBidi" w:cstheme="majorBidi"/>
          <w:szCs w:val="24"/>
        </w:rPr>
      </w:pPr>
      <w:r w:rsidRPr="00401EA0">
        <w:rPr>
          <w:rFonts w:asciiTheme="majorBidi" w:hAnsiTheme="majorBidi" w:cstheme="majorBidi" w:hint="cs"/>
          <w:szCs w:val="24"/>
          <w:rtl/>
          <w:lang w:bidi="ar-LB"/>
        </w:rPr>
        <w:t xml:space="preserve"> </w:t>
      </w:r>
      <w:r>
        <w:rPr>
          <w:rFonts w:asciiTheme="majorBidi" w:hAnsiTheme="majorBidi" w:cstheme="majorBidi" w:hint="cs"/>
          <w:szCs w:val="24"/>
          <w:rtl/>
          <w:lang w:bidi="ar-LB"/>
        </w:rPr>
        <w:t xml:space="preserve">يجب إدخال المغلف لصندوق المناقصات، الموجود في مكتب رئيس الحكومة، نتيف، شارع </w:t>
      </w:r>
      <w:proofErr w:type="spellStart"/>
      <w:r>
        <w:rPr>
          <w:rFonts w:asciiTheme="majorBidi" w:hAnsiTheme="majorBidi" w:cstheme="majorBidi" w:hint="cs"/>
          <w:szCs w:val="24"/>
          <w:rtl/>
          <w:lang w:bidi="ar-LB"/>
        </w:rPr>
        <w:t>يرمياهو</w:t>
      </w:r>
      <w:proofErr w:type="spellEnd"/>
      <w:r>
        <w:rPr>
          <w:rFonts w:asciiTheme="majorBidi" w:hAnsiTheme="majorBidi" w:cstheme="majorBidi" w:hint="cs"/>
          <w:szCs w:val="24"/>
          <w:rtl/>
          <w:lang w:bidi="ar-LB"/>
        </w:rPr>
        <w:t xml:space="preserve"> 37، المبنى "أ"، القدس لغاية يوم  </w:t>
      </w:r>
      <w:r w:rsidR="00123E66">
        <w:rPr>
          <w:rFonts w:asciiTheme="majorBidi" w:hAnsiTheme="majorBidi" w:cstheme="majorBidi" w:hint="cs"/>
          <w:szCs w:val="24"/>
          <w:rtl/>
        </w:rPr>
        <w:t>19</w:t>
      </w:r>
      <w:r w:rsidR="00F330A2" w:rsidRPr="00401EA0">
        <w:rPr>
          <w:rFonts w:asciiTheme="majorBidi" w:hAnsiTheme="majorBidi" w:cstheme="majorBidi"/>
          <w:szCs w:val="24"/>
          <w:rtl/>
        </w:rPr>
        <w:t>/0</w:t>
      </w:r>
      <w:r w:rsidR="00123E66">
        <w:rPr>
          <w:rFonts w:asciiTheme="majorBidi" w:hAnsiTheme="majorBidi" w:cstheme="majorBidi" w:hint="cs"/>
          <w:szCs w:val="24"/>
          <w:rtl/>
        </w:rPr>
        <w:t>4</w:t>
      </w:r>
      <w:bookmarkStart w:id="2" w:name="_GoBack"/>
      <w:bookmarkEnd w:id="2"/>
      <w:r w:rsidR="00F330A2" w:rsidRPr="00401EA0">
        <w:rPr>
          <w:rFonts w:asciiTheme="majorBidi" w:hAnsiTheme="majorBidi" w:cstheme="majorBidi"/>
          <w:szCs w:val="24"/>
          <w:rtl/>
        </w:rPr>
        <w:t>/17</w:t>
      </w:r>
      <w:r w:rsidR="009D1679" w:rsidRPr="00401EA0">
        <w:rPr>
          <w:rFonts w:asciiTheme="majorBidi" w:hAnsiTheme="majorBidi" w:cstheme="majorBidi"/>
          <w:szCs w:val="24"/>
          <w:rtl/>
        </w:rPr>
        <w:t xml:space="preserve"> </w:t>
      </w:r>
      <w:r>
        <w:rPr>
          <w:rFonts w:asciiTheme="majorBidi" w:hAnsiTheme="majorBidi" w:cstheme="majorBidi" w:hint="cs"/>
          <w:szCs w:val="24"/>
          <w:rtl/>
          <w:lang w:bidi="ar-LB"/>
        </w:rPr>
        <w:t>الساعة</w:t>
      </w:r>
      <w:r w:rsidR="009D1679" w:rsidRPr="00401EA0">
        <w:rPr>
          <w:rFonts w:asciiTheme="majorBidi" w:hAnsiTheme="majorBidi" w:cstheme="majorBidi"/>
          <w:szCs w:val="24"/>
          <w:rtl/>
        </w:rPr>
        <w:t xml:space="preserve"> 12:00. </w:t>
      </w:r>
      <w:r>
        <w:rPr>
          <w:rFonts w:asciiTheme="majorBidi" w:hAnsiTheme="majorBidi" w:cstheme="majorBidi" w:hint="cs"/>
          <w:szCs w:val="24"/>
          <w:rtl/>
          <w:lang w:bidi="ar-LB"/>
        </w:rPr>
        <w:t xml:space="preserve">في حالة قرر مقد العرض إرسال المغلف بواسطة البريد، عليه إدخاله لمغلف ثاني والتسجيل عليه" الرجاء إدخاله لصندوق المناقصات" . يجب على مقدم العرض أن يكون واعياً أن المكتب غير مسؤول عن إدخال العرض لصندوق المناقصات. </w:t>
      </w:r>
      <w:proofErr w:type="gramStart"/>
      <w:r>
        <w:rPr>
          <w:rFonts w:asciiTheme="majorBidi" w:hAnsiTheme="majorBidi" w:cstheme="majorBidi" w:hint="cs"/>
          <w:szCs w:val="24"/>
          <w:rtl/>
          <w:lang w:bidi="ar-LB"/>
        </w:rPr>
        <w:t>العرض</w:t>
      </w:r>
      <w:proofErr w:type="gramEnd"/>
      <w:r>
        <w:rPr>
          <w:rFonts w:asciiTheme="majorBidi" w:hAnsiTheme="majorBidi" w:cstheme="majorBidi" w:hint="cs"/>
          <w:szCs w:val="24"/>
          <w:rtl/>
          <w:lang w:bidi="ar-LB"/>
        </w:rPr>
        <w:t xml:space="preserve"> الذي يصل للمكتب قبل التاريخ المحدد، ولكن لأي سبب كان لم يدخل لصندوق المناقصات، يلغى ويعتبر كعرض لم يصل بالموعد. </w:t>
      </w:r>
    </w:p>
    <w:p w:rsidR="00401EA0" w:rsidRDefault="00401EA0" w:rsidP="00401EA0">
      <w:pPr>
        <w:numPr>
          <w:ilvl w:val="0"/>
          <w:numId w:val="2"/>
        </w:numPr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lastRenderedPageBreak/>
        <w:t xml:space="preserve">يجب على الفائز بالمناقصة التوقيع على اتفاقية لفترة 6 </w:t>
      </w:r>
      <w:proofErr w:type="gramStart"/>
      <w:r>
        <w:rPr>
          <w:rFonts w:asciiTheme="majorBidi" w:hAnsiTheme="majorBidi" w:cstheme="majorBidi" w:hint="cs"/>
          <w:szCs w:val="24"/>
          <w:rtl/>
          <w:lang w:bidi="ar-LB"/>
        </w:rPr>
        <w:t>أشهر</w:t>
      </w:r>
      <w:proofErr w:type="gramEnd"/>
      <w:r>
        <w:rPr>
          <w:rFonts w:asciiTheme="majorBidi" w:hAnsiTheme="majorBidi" w:cstheme="majorBidi" w:hint="cs"/>
          <w:szCs w:val="24"/>
          <w:rtl/>
          <w:lang w:bidi="ar-LB"/>
        </w:rPr>
        <w:t xml:space="preserve">. للمكتب فقط تحفظ إمكانية تمديد الاتفاقية لفترات إضافية لا تزيد عن 12 شهراً، بالخضوع لاحتياجات المكتب، لتقييدات الميزانية ولتعليمات كل قانون. </w:t>
      </w:r>
    </w:p>
    <w:p w:rsidR="00401EA0" w:rsidRPr="00401EA0" w:rsidRDefault="00401EA0" w:rsidP="00401EA0">
      <w:pPr>
        <w:numPr>
          <w:ilvl w:val="0"/>
          <w:numId w:val="2"/>
        </w:numPr>
        <w:tabs>
          <w:tab w:val="num" w:pos="1429"/>
        </w:tabs>
        <w:jc w:val="both"/>
        <w:rPr>
          <w:rFonts w:asciiTheme="majorBidi" w:hAnsiTheme="majorBidi" w:cstheme="majorBidi"/>
          <w:szCs w:val="24"/>
        </w:rPr>
      </w:pPr>
      <w:proofErr w:type="gramStart"/>
      <w:r>
        <w:rPr>
          <w:rFonts w:asciiTheme="majorBidi" w:hAnsiTheme="majorBidi" w:cstheme="majorBidi" w:hint="cs"/>
          <w:b/>
          <w:bCs/>
          <w:szCs w:val="24"/>
          <w:rtl/>
          <w:lang w:bidi="ar-LB"/>
        </w:rPr>
        <w:t>مستندات</w:t>
      </w:r>
      <w:proofErr w:type="gramEnd"/>
      <w:r>
        <w:rPr>
          <w:rFonts w:asciiTheme="majorBidi" w:hAnsiTheme="majorBidi" w:cstheme="majorBidi" w:hint="cs"/>
          <w:b/>
          <w:bCs/>
          <w:szCs w:val="24"/>
          <w:rtl/>
          <w:lang w:bidi="ar-LB"/>
        </w:rPr>
        <w:t xml:space="preserve"> المناقصة تشمل وصف مفصل للأعمال المطلوبة، شروط الاشتراك بالمناقصة، معايير اختيار العرض الفائز وأيضاً نص العقد الذي سيوقع مع الفائز وشروط التعاقد. </w:t>
      </w:r>
    </w:p>
    <w:p w:rsidR="00401EA0" w:rsidRDefault="00401EA0" w:rsidP="00401EA0">
      <w:pPr>
        <w:numPr>
          <w:ilvl w:val="0"/>
          <w:numId w:val="2"/>
        </w:numPr>
        <w:tabs>
          <w:tab w:val="num" w:pos="1429"/>
        </w:tabs>
        <w:jc w:val="both"/>
        <w:rPr>
          <w:rFonts w:asciiTheme="majorBidi" w:hAnsiTheme="majorBidi" w:cstheme="majorBidi"/>
          <w:szCs w:val="24"/>
        </w:rPr>
      </w:pPr>
      <w:proofErr w:type="gramStart"/>
      <w:r>
        <w:rPr>
          <w:rFonts w:asciiTheme="majorBidi" w:hAnsiTheme="majorBidi" w:cstheme="majorBidi" w:hint="cs"/>
          <w:szCs w:val="24"/>
          <w:rtl/>
          <w:lang w:bidi="ar-LB"/>
        </w:rPr>
        <w:t>يحتفظ</w:t>
      </w:r>
      <w:proofErr w:type="gramEnd"/>
      <w:r>
        <w:rPr>
          <w:rFonts w:asciiTheme="majorBidi" w:hAnsiTheme="majorBidi" w:cstheme="majorBidi" w:hint="cs"/>
          <w:szCs w:val="24"/>
          <w:rtl/>
          <w:lang w:bidi="ar-LB"/>
        </w:rPr>
        <w:t xml:space="preserve"> المكتب لنفسه بالحق بإدارة مفاوضات مع كافة مقدمي العروض و/أو قسم منهم و/أو مقدم عرض الذي وجد عرضه الأكثر ملاءمة. </w:t>
      </w:r>
    </w:p>
    <w:p w:rsidR="00F06859" w:rsidRPr="00F06859" w:rsidRDefault="00F06859" w:rsidP="009D1679">
      <w:pPr>
        <w:numPr>
          <w:ilvl w:val="0"/>
          <w:numId w:val="2"/>
        </w:numPr>
        <w:tabs>
          <w:tab w:val="num" w:pos="1429"/>
        </w:tabs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 w:hint="cs"/>
          <w:b/>
          <w:bCs/>
          <w:szCs w:val="24"/>
          <w:rtl/>
          <w:lang w:bidi="ar-LB"/>
        </w:rPr>
        <w:t xml:space="preserve">في أية حالة لوجود تناقض بين المذكور في هذا الإعلان وبين المذكور في مستندات المناقصة ، يتغلب المذكور في مستندات المناقصة. </w:t>
      </w:r>
    </w:p>
    <w:p w:rsidR="009D1679" w:rsidRPr="00E07AAC" w:rsidRDefault="00F06859" w:rsidP="00F06859">
      <w:pPr>
        <w:numPr>
          <w:ilvl w:val="0"/>
          <w:numId w:val="2"/>
        </w:numPr>
        <w:tabs>
          <w:tab w:val="num" w:pos="1429"/>
        </w:tabs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t xml:space="preserve">للاستفسارات لطرح أسئلة وتوضيحات بعد مؤتمر مقدمي العروض يمكن التوجه للسيد </w:t>
      </w:r>
      <w:proofErr w:type="spellStart"/>
      <w:r>
        <w:rPr>
          <w:rFonts w:asciiTheme="majorBidi" w:hAnsiTheme="majorBidi" w:cstheme="majorBidi" w:hint="cs"/>
          <w:szCs w:val="24"/>
          <w:rtl/>
          <w:lang w:bidi="ar-LB"/>
        </w:rPr>
        <w:t>يحزقيل</w:t>
      </w:r>
      <w:proofErr w:type="spellEnd"/>
      <w:r>
        <w:rPr>
          <w:rFonts w:asciiTheme="majorBidi" w:hAnsiTheme="majorBidi" w:cstheme="majorBidi" w:hint="cs"/>
          <w:szCs w:val="24"/>
          <w:rtl/>
          <w:lang w:bidi="ar-LB"/>
        </w:rPr>
        <w:t xml:space="preserve"> دافيد عبر البريد الالكتروني</w:t>
      </w:r>
      <w:r w:rsidR="009D1679" w:rsidRPr="00E07AAC">
        <w:rPr>
          <w:rFonts w:asciiTheme="majorBidi" w:hAnsiTheme="majorBidi" w:cstheme="majorBidi"/>
          <w:szCs w:val="24"/>
          <w:rtl/>
        </w:rPr>
        <w:t xml:space="preserve">: </w:t>
      </w:r>
      <w:hyperlink r:id="rId7" w:history="1">
        <w:r w:rsidR="0097632B" w:rsidRPr="00E07AAC">
          <w:rPr>
            <w:rStyle w:val="Hyperlink"/>
            <w:rFonts w:asciiTheme="majorBidi" w:hAnsiTheme="majorBidi" w:cstheme="majorBidi"/>
            <w:szCs w:val="24"/>
          </w:rPr>
          <w:t>yechezkeld@nativ.gov.il</w:t>
        </w:r>
      </w:hyperlink>
      <w:r w:rsidR="0097632B" w:rsidRPr="00E07AAC">
        <w:rPr>
          <w:rFonts w:asciiTheme="majorBidi" w:hAnsiTheme="majorBidi" w:cstheme="majorBidi"/>
          <w:szCs w:val="24"/>
        </w:rPr>
        <w:t xml:space="preserve"> </w:t>
      </w:r>
      <w:r w:rsidR="0097632B" w:rsidRPr="00E07AAC">
        <w:rPr>
          <w:rFonts w:asciiTheme="majorBidi" w:hAnsiTheme="majorBidi" w:cstheme="majorBidi"/>
          <w:szCs w:val="24"/>
          <w:rtl/>
        </w:rPr>
        <w:t xml:space="preserve"> </w:t>
      </w:r>
    </w:p>
    <w:p w:rsidR="009D1679" w:rsidRPr="00E07AAC" w:rsidRDefault="009D1679" w:rsidP="009D1679">
      <w:pPr>
        <w:ind w:left="360"/>
        <w:jc w:val="both"/>
        <w:rPr>
          <w:rFonts w:asciiTheme="majorBidi" w:hAnsiTheme="majorBidi" w:cstheme="majorBidi"/>
          <w:szCs w:val="24"/>
        </w:rPr>
      </w:pPr>
    </w:p>
    <w:p w:rsidR="009D1679" w:rsidRPr="00E07AAC" w:rsidRDefault="009D1679" w:rsidP="009D1679">
      <w:pPr>
        <w:ind w:left="360"/>
        <w:jc w:val="both"/>
        <w:rPr>
          <w:rFonts w:asciiTheme="majorBidi" w:hAnsiTheme="majorBidi" w:cstheme="majorBidi"/>
          <w:szCs w:val="24"/>
          <w:rtl/>
        </w:rPr>
      </w:pPr>
    </w:p>
    <w:p w:rsidR="009D1679" w:rsidRPr="00E07AAC" w:rsidRDefault="009D1679" w:rsidP="009D1679">
      <w:pPr>
        <w:ind w:left="360"/>
        <w:jc w:val="both"/>
        <w:rPr>
          <w:rFonts w:asciiTheme="majorBidi" w:hAnsiTheme="majorBidi" w:cstheme="majorBidi"/>
          <w:szCs w:val="24"/>
          <w:rtl/>
        </w:rPr>
      </w:pPr>
    </w:p>
    <w:p w:rsidR="00F06859" w:rsidRDefault="00F06859" w:rsidP="00F06859">
      <w:pPr>
        <w:tabs>
          <w:tab w:val="center" w:pos="8504"/>
        </w:tabs>
        <w:ind w:left="360" w:right="900"/>
        <w:jc w:val="right"/>
        <w:rPr>
          <w:rFonts w:asciiTheme="majorBidi" w:hAnsiTheme="majorBidi" w:cstheme="majorBidi"/>
          <w:szCs w:val="24"/>
          <w:rtl/>
          <w:lang w:bidi="ar-LB"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t xml:space="preserve">باحترام، </w:t>
      </w:r>
    </w:p>
    <w:p w:rsidR="00F06859" w:rsidRDefault="00F06859" w:rsidP="00F06859">
      <w:pPr>
        <w:tabs>
          <w:tab w:val="center" w:pos="8504"/>
        </w:tabs>
        <w:ind w:left="360" w:right="900"/>
        <w:jc w:val="right"/>
        <w:rPr>
          <w:rFonts w:asciiTheme="majorBidi" w:hAnsiTheme="majorBidi" w:cstheme="majorBidi"/>
          <w:szCs w:val="24"/>
          <w:rtl/>
          <w:lang w:bidi="ar-LB"/>
        </w:rPr>
      </w:pPr>
      <w:r>
        <w:rPr>
          <w:rFonts w:asciiTheme="majorBidi" w:hAnsiTheme="majorBidi" w:cstheme="majorBidi" w:hint="cs"/>
          <w:szCs w:val="24"/>
          <w:rtl/>
          <w:lang w:bidi="ar-LB"/>
        </w:rPr>
        <w:t xml:space="preserve">لجنة المناقصات </w:t>
      </w:r>
    </w:p>
    <w:p w:rsidR="009D1679" w:rsidRPr="00E07AAC" w:rsidRDefault="009D1679" w:rsidP="009D1679">
      <w:pPr>
        <w:tabs>
          <w:tab w:val="center" w:pos="8504"/>
        </w:tabs>
        <w:rPr>
          <w:rFonts w:asciiTheme="majorBidi" w:hAnsiTheme="majorBidi" w:cstheme="majorBidi"/>
          <w:szCs w:val="24"/>
          <w:rtl/>
        </w:rPr>
      </w:pPr>
      <w:r w:rsidRPr="00E07AAC">
        <w:rPr>
          <w:rFonts w:asciiTheme="majorBidi" w:hAnsiTheme="majorBidi" w:cstheme="majorBidi"/>
          <w:szCs w:val="24"/>
          <w:rtl/>
        </w:rPr>
        <w:t xml:space="preserve">                                                                                                                            </w:t>
      </w:r>
    </w:p>
    <w:p w:rsidR="009D1679" w:rsidRPr="00E07AAC" w:rsidRDefault="009D1679" w:rsidP="009D1679">
      <w:pPr>
        <w:tabs>
          <w:tab w:val="center" w:pos="8504"/>
        </w:tabs>
        <w:rPr>
          <w:rFonts w:asciiTheme="majorBidi" w:hAnsiTheme="majorBidi" w:cstheme="majorBidi"/>
          <w:szCs w:val="24"/>
          <w:rtl/>
        </w:rPr>
      </w:pPr>
    </w:p>
    <w:p w:rsidR="009D1679" w:rsidRPr="00E07AAC" w:rsidRDefault="009D1679" w:rsidP="009D1679">
      <w:pPr>
        <w:rPr>
          <w:rFonts w:asciiTheme="majorBidi" w:hAnsiTheme="majorBidi" w:cstheme="majorBidi"/>
          <w:szCs w:val="24"/>
          <w:rtl/>
        </w:rPr>
      </w:pPr>
    </w:p>
    <w:p w:rsidR="009D1679" w:rsidRPr="00E07AAC" w:rsidRDefault="009D1679" w:rsidP="009D1679">
      <w:pPr>
        <w:rPr>
          <w:rFonts w:asciiTheme="majorBidi" w:hAnsiTheme="majorBidi" w:cstheme="majorBidi"/>
          <w:rtl/>
        </w:rPr>
      </w:pPr>
    </w:p>
    <w:p w:rsidR="006D7DA0" w:rsidRPr="00E07AAC" w:rsidRDefault="006D7DA0">
      <w:pPr>
        <w:rPr>
          <w:rFonts w:asciiTheme="majorBidi" w:hAnsiTheme="majorBidi" w:cstheme="majorBidi"/>
        </w:rPr>
      </w:pPr>
    </w:p>
    <w:sectPr w:rsidR="006D7DA0" w:rsidRPr="00E07AAC" w:rsidSect="00E566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C003B"/>
    <w:multiLevelType w:val="hybridMultilevel"/>
    <w:tmpl w:val="1CF07A6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FB86D38"/>
    <w:multiLevelType w:val="hybridMultilevel"/>
    <w:tmpl w:val="8140F21C"/>
    <w:lvl w:ilvl="0" w:tplc="BFF81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679"/>
    <w:rsid w:val="00123E66"/>
    <w:rsid w:val="00280B48"/>
    <w:rsid w:val="00401EA0"/>
    <w:rsid w:val="004066BF"/>
    <w:rsid w:val="00672299"/>
    <w:rsid w:val="006A4498"/>
    <w:rsid w:val="006D7DA0"/>
    <w:rsid w:val="007B0AA1"/>
    <w:rsid w:val="007C7FB4"/>
    <w:rsid w:val="0097632B"/>
    <w:rsid w:val="009D1679"/>
    <w:rsid w:val="00C51A35"/>
    <w:rsid w:val="00E07AAC"/>
    <w:rsid w:val="00E12542"/>
    <w:rsid w:val="00E566D6"/>
    <w:rsid w:val="00E669DE"/>
    <w:rsid w:val="00F06859"/>
    <w:rsid w:val="00F330A2"/>
    <w:rsid w:val="00FC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67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9D1679"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9D1679"/>
    <w:rPr>
      <w:rFonts w:ascii="Times New Roman" w:eastAsia="Times New Roman" w:hAnsi="Times New Roman" w:cs="David"/>
      <w:b/>
      <w:bCs/>
      <w:sz w:val="24"/>
      <w:szCs w:val="26"/>
      <w:lang w:eastAsia="he-IL"/>
    </w:rPr>
  </w:style>
  <w:style w:type="character" w:styleId="Hyperlink">
    <w:name w:val="Hyperlink"/>
    <w:unhideWhenUsed/>
    <w:rsid w:val="009D16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67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9D1679"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9D1679"/>
    <w:rPr>
      <w:rFonts w:ascii="Times New Roman" w:eastAsia="Times New Roman" w:hAnsi="Times New Roman" w:cs="David"/>
      <w:b/>
      <w:bCs/>
      <w:sz w:val="24"/>
      <w:szCs w:val="26"/>
      <w:lang w:eastAsia="he-IL"/>
    </w:rPr>
  </w:style>
  <w:style w:type="character" w:styleId="Hyperlink">
    <w:name w:val="Hyperlink"/>
    <w:unhideWhenUsed/>
    <w:rsid w:val="009D16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5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yechezkeld@nativ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echezkeld@nativ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603A9B7A.dotm</Template>
  <TotalTime>0</TotalTime>
  <Pages>2</Pages>
  <Words>611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יחזקאל דוד</cp:lastModifiedBy>
  <cp:revision>2</cp:revision>
  <dcterms:created xsi:type="dcterms:W3CDTF">2017-03-20T08:59:00Z</dcterms:created>
  <dcterms:modified xsi:type="dcterms:W3CDTF">2017-03-20T08:59:00Z</dcterms:modified>
</cp:coreProperties>
</file>